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0" w:before="0"/>
        <w:ind w:left="4253"/>
        <w:jc w:val="left"/>
      </w:pPr>
      <w:r>
        <w:t xml:space="preserve">(наименование суда)</w:t>
      </w:r>
    </w:p>
    <w:p>
      <w:pPr>
        <w:keepNext/>
        <w:spacing w:after="0" w:before="0"/>
        <w:ind w:left="4253"/>
        <w:jc w:val="left"/>
      </w:pPr>
      <w:r>
        <w:t xml:space="preserve">Судье ____________________________</w:t>
      </w:r>
    </w:p>
    <w:p>
      <w:pPr>
        <w:keepNext/>
        <w:spacing w:after="160" w:before="0"/>
        <w:ind w:left="4253"/>
        <w:jc w:val="left"/>
      </w:pPr>
      <w:r>
        <w:t xml:space="preserve">Дело № ___________________________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(заявитель — сторона по делу)</w:t>
      </w:r>
    </w:p>
    <w:p>
      <w:pPr>
        <w:pStyle w:val="Heading1"/>
        <w:keepNext/>
        <w:spacing w:after="240" w:before="360"/>
      </w:pPr>
      <w:r>
        <w:t xml:space="preserve">ХОДАТАЙСТВО</w:t>
      </w:r>
      <w:r>
        <w:br/>
        <w:t xml:space="preserve">об ознакомлении с материалами дела</w:t>
      </w:r>
    </w:p>
    <w:p>
      <w:pPr>
        <w:spacing w:after="0" w:before="0"/>
        <w:ind w:firstLine="709"/>
        <w:jc w:val="left"/>
      </w:pPr>
      <w:r>
        <w:t xml:space="preserve">В производстве ______________________________ (наименование суда) находится гражданское дело № ________________ по иску ______________________________ к ______________________________ о ______________________________. Я являюсь ________________________ (истцом / ответчиком / третьим лицом) по данному делу.</w:t>
      </w:r>
    </w:p>
    <w:p>
      <w:pPr>
        <w:spacing w:after="0" w:before="0"/>
        <w:ind w:firstLine="709"/>
        <w:jc w:val="both"/>
      </w:pPr>
      <w:r>
        <w:t xml:space="preserve">В соответствии с частью первой статьи 46 Гражданского процессуального кодекса Республики Казахстан лица, участвующие в деле, имеют право знакомиться с материалами дела, делать выписки из них и снимать копии.</w:t>
      </w:r>
    </w:p>
    <w:p>
      <w:pPr>
        <w:spacing w:after="0" w:before="0"/>
        <w:ind w:firstLine="709"/>
        <w:jc w:val="left"/>
      </w:pPr>
      <w:r>
        <w:t xml:space="preserve">Ознакомление необходимо мне для ________________________________________ (подготовки отзыва, представления доказательств, участия в судебном заседании, назначенном на «___» __________ 20___ года).</w:t>
      </w:r>
    </w:p>
    <w:p>
      <w:pPr>
        <w:spacing w:after="0" w:before="0"/>
        <w:ind w:firstLine="709"/>
        <w:jc w:val="both"/>
      </w:pPr>
      <w:r>
        <w:t xml:space="preserve">На основании изложенного, руководствуясь статьей 46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keepNext/>
        <w:spacing w:after="0" w:before="0"/>
        <w:ind w:firstLine="709"/>
        <w:jc w:val="left"/>
      </w:pPr>
      <w:r>
        <w:t xml:space="preserve">1. Ознакомить меня с материалами гражданского дела № ________________ ____________________ (в полном объеме / в части: ___).</w:t>
      </w:r>
    </w:p>
    <w:p>
      <w:pPr>
        <w:keepNext/>
        <w:spacing w:after="0" w:before="0"/>
        <w:ind w:firstLine="709"/>
        <w:jc w:val="both"/>
      </w:pPr>
      <w:r>
        <w:t xml:space="preserve">2. Разрешить снять копии материалов дела с помощью собственных технических средств (фотографирование).</w:t>
      </w:r>
    </w:p>
    <w:p>
      <w:pPr>
        <w:keepNext/>
        <w:spacing w:after="0" w:before="0"/>
        <w:ind w:firstLine="709"/>
        <w:jc w:val="left"/>
      </w:pPr>
      <w:r>
        <w:t xml:space="preserve">3. Сообщить мне дату и время ознакомления по телефону ________________ или по электронной почте __________________.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Заявитель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ознакомлении с материалами дела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2026-10-12T03:35:19.797Z</dcterms:created>
  <dcterms:modified xsi:type="dcterms:W3CDTF">2026-10-12T03:35:19.797Z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