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after="120" w:before="0"/>
      </w:pPr>
      <w:r>
        <w:t xml:space="preserve">СОГЛАШЕНИЕ О ЗАДАТКЕ</w:t>
      </w:r>
      <w:r>
        <w:br/>
        <w:t xml:space="preserve">в обеспечение заключения и исполнения договора купли-продажи</w:t>
      </w:r>
    </w:p>
    <w:p>
      <w:pPr>
        <w:spacing w:after="120" w:before="120"/>
        <w:jc w:val="left"/>
      </w:pPr>
      <w:r>
        <w:t xml:space="preserve">______________ (населенный пункт) «___» ______________ 20___ года</w:t>
      </w:r>
    </w:p>
    <w:p>
      <w:pPr>
        <w:spacing w:after="0" w:before="0"/>
        <w:ind w:firstLine="709"/>
        <w:jc w:val="left"/>
      </w:pPr>
      <w:r>
        <w:t xml:space="preserve">____________________________________ (Ф.И.О. полностью), «___» __________ ______ года рождения, ИИН ______________, документ, удостоверяющий личность: ________________ № ____________, выдан ______________ «___» __________ 20___ года, проживающий(ая) по адресу: ____________________________________, именуемый(ая) в дальнейшем «Продавец», с одной стороны, и</w:t>
      </w:r>
    </w:p>
    <w:p>
      <w:pPr>
        <w:spacing w:after="0" w:before="0"/>
        <w:ind w:firstLine="709"/>
        <w:jc w:val="left"/>
      </w:pPr>
      <w:r>
        <w:t xml:space="preserve">____________________________________ (Ф.И.О. полностью), «___» __________ ______ года рождения, ИИН ______________, документ, удостоверяющий личность: ________________ № ____________, выдан ______________ «___» __________ 20___ года, проживающий(ая) по адресу: ____________________________________, именуемый(ая) в дальнейшем «Покупатель», с другой стороны, совместно именуемые «Стороны», заключили настоящее соглашение о нижеследующем:</w:t>
      </w:r>
    </w:p>
    <w:p>
      <w:pPr>
        <w:pStyle w:val="Heading2"/>
        <w:keepNext/>
        <w:spacing w:after="80" w:before="200"/>
      </w:pPr>
      <w:r>
        <w:t xml:space="preserve">1. Предмет соглашения</w:t>
      </w:r>
    </w:p>
    <w:p>
      <w:pPr>
        <w:keepNext/>
        <w:spacing w:after="0" w:before="0"/>
        <w:ind w:firstLine="709"/>
        <w:jc w:val="left"/>
      </w:pPr>
      <w:r>
        <w:t xml:space="preserve">1.1. Стороны обязуются в срок до «___» ______________ 20___ года включительно заключить договор купли-продажи (далее — основной договор), по которому Продавец продаст, а Покупатель купит следующее имущество (далее — Имущество):</w:t>
      </w:r>
    </w:p>
    <w:p>
      <w:pPr>
        <w:spacing w:after="0" w:before="0"/>
        <w:ind w:firstLine="709"/>
        <w:jc w:val="left"/>
      </w:pPr>
      <w:r>
        <w:t xml:space="preserve">вид имущества: ______________________________ (квартира, жилой дом, автомобиль, иное имущество);</w:t>
      </w:r>
    </w:p>
    <w:p>
      <w:pPr>
        <w:spacing w:after="0" w:before="0"/>
        <w:ind w:firstLine="709"/>
        <w:jc w:val="left"/>
      </w:pPr>
      <w:r>
        <w:t xml:space="preserve">адрес (для недвижимости) / марка, модель, VIN, государственный номер (для автомобиля): ________________________________________;</w:t>
      </w:r>
    </w:p>
    <w:p>
      <w:pPr>
        <w:spacing w:after="0" w:before="0"/>
        <w:ind w:firstLine="709"/>
        <w:jc w:val="left"/>
      </w:pPr>
      <w:r>
        <w:t xml:space="preserve">характеристики: __________________________________________________ (количество комнат, этаж, площадь; год выпуска, цвет и т. п.);</w:t>
      </w:r>
    </w:p>
    <w:p>
      <w:pPr>
        <w:spacing w:after="0" w:before="0"/>
        <w:ind w:firstLine="709"/>
        <w:jc w:val="left"/>
      </w:pPr>
      <w:r>
        <w:t xml:space="preserve">кадастровый номер (для недвижимости): ________________________;</w:t>
      </w:r>
    </w:p>
    <w:p>
      <w:pPr>
        <w:spacing w:after="0" w:before="0"/>
        <w:ind w:firstLine="709"/>
        <w:jc w:val="left"/>
      </w:pPr>
      <w:r>
        <w:t xml:space="preserve">правоустанавливающий документ: ____________________________________________ (договор, свидетельство о регистрации и т. п.).</w:t>
      </w:r>
    </w:p>
    <w:p>
      <w:pPr>
        <w:spacing w:after="0" w:before="0"/>
        <w:ind w:firstLine="709"/>
        <w:jc w:val="left"/>
      </w:pPr>
      <w:r>
        <w:t xml:space="preserve">1.2. Цена Имущества по основному договору составляет ______________ (________________________________) тенге и изменению не подлежит.</w:t>
      </w:r>
    </w:p>
    <w:p>
      <w:pPr>
        <w:spacing w:after="0" w:before="0"/>
        <w:ind w:firstLine="709"/>
        <w:jc w:val="left"/>
      </w:pPr>
      <w:r>
        <w:t xml:space="preserve">1.3. В счет причитающихся с него платежей по основному договору и в обеспечение заключения и исполнения основного договора Покупатель передает Продавцу задаток в сумме ______________ (________________________________) тенге (статья 337 Гражданского кодекса Республики Казахстан).</w:t>
      </w:r>
    </w:p>
    <w:p>
      <w:pPr>
        <w:spacing w:after="0" w:before="0"/>
        <w:ind w:firstLine="709"/>
        <w:jc w:val="left"/>
      </w:pPr>
      <w:r>
        <w:t xml:space="preserve">1.4. При заключении основного договора задаток засчитывается в счет цены Имущества; оставшаяся часть цены в размере ______________ тенге уплачивается Покупателем ________________________________________ (в день подписания основного договора / в иной срок; за счет собственных средств / ипотечного займа).</w:t>
      </w:r>
    </w:p>
    <w:p>
      <w:pPr>
        <w:spacing w:after="0" w:before="0"/>
        <w:ind w:firstLine="709"/>
        <w:jc w:val="left"/>
      </w:pPr>
      <w:r>
        <w:t xml:space="preserve">1.5. Основной договор заключается в форме, установленной законодательством Республики Казахстан для договоров данного вида. Расходы по оформлению основного договора несут ________________________ (Покупатель / Продавец / Стороны поровну).</w:t>
      </w:r>
    </w:p>
    <w:p>
      <w:pPr>
        <w:pStyle w:val="Heading2"/>
        <w:keepNext/>
        <w:spacing w:after="80" w:before="200"/>
      </w:pPr>
      <w:r>
        <w:t xml:space="preserve">2. Передача задатка</w:t>
      </w:r>
    </w:p>
    <w:p>
      <w:pPr>
        <w:spacing w:after="0" w:before="0"/>
        <w:ind w:firstLine="709"/>
        <w:jc w:val="left"/>
      </w:pPr>
      <w:r>
        <w:t xml:space="preserve">2.1. Задаток передается Продавцу ______________________________ (наличными при подписании соглашения / переводом на банковский счет Продавца № ____________________ в течение ___ дней).</w:t>
      </w:r>
    </w:p>
    <w:p>
      <w:pPr>
        <w:spacing w:after="0" w:before="0"/>
        <w:ind w:firstLine="709"/>
        <w:jc w:val="both"/>
      </w:pPr>
      <w:r>
        <w:t xml:space="preserve">2.2. Получение задатка подтверждается подписью Продавца в отметке о получении задатка в конце настоящего соглашения, а при переводе — банковским документом.</w:t>
      </w:r>
    </w:p>
    <w:p>
      <w:pPr>
        <w:pStyle w:val="Heading2"/>
        <w:keepNext/>
        <w:spacing w:after="80" w:before="200"/>
      </w:pPr>
      <w:r>
        <w:t xml:space="preserve">3. Заверения Продавца</w:t>
      </w:r>
    </w:p>
    <w:p>
      <w:pPr>
        <w:spacing w:after="0" w:before="0"/>
        <w:ind w:firstLine="709"/>
        <w:jc w:val="both"/>
      </w:pPr>
      <w:r>
        <w:t xml:space="preserve">3.1. Продавец заверяет, что Имущество принадлежит ему на праве собственности, никому не продано, не подарено, не заложено, в споре, под арестом (запрещением) не состоит, правами третьих лиц не обременено.</w:t>
      </w:r>
    </w:p>
    <w:p>
      <w:pPr>
        <w:spacing w:after="0" w:before="0"/>
        <w:ind w:firstLine="709"/>
        <w:jc w:val="left"/>
      </w:pPr>
      <w:r>
        <w:t xml:space="preserve">3.2. __________________________________________________ (Имущество не является совместной собственностью супругов / приобретено в браке, супруг(а) Продавца ________________________ (Ф.И.О.) согласен(на) на продажу.)</w:t>
      </w:r>
    </w:p>
    <w:p>
      <w:pPr>
        <w:spacing w:after="0" w:before="0"/>
        <w:ind w:firstLine="709"/>
        <w:jc w:val="left"/>
      </w:pPr>
      <w:r>
        <w:t xml:space="preserve">3.3. __________________________________________________ (Для жилья: в нем зарегистрированы ___ человек; Продавец обязуется обеспечить снятие всех зарегистрированных лиц с регистрационного учета и освобождение жилья до ___ / зарегистрированных лиц нет.)</w:t>
      </w:r>
    </w:p>
    <w:p>
      <w:pPr>
        <w:spacing w:after="0" w:before="0"/>
        <w:ind w:firstLine="709"/>
        <w:jc w:val="both"/>
      </w:pPr>
      <w:r>
        <w:t xml:space="preserve">3.4. До заключения основного договора Продавец не вправе продавать Имущество другим лицам, обременять его и вести переговоры о его продаже.</w:t>
      </w:r>
    </w:p>
    <w:p>
      <w:pPr>
        <w:pStyle w:val="Heading2"/>
        <w:keepNext/>
        <w:spacing w:after="80" w:before="200"/>
      </w:pPr>
      <w:r>
        <w:t xml:space="preserve">4. Последствия заключения и незаключения основного договора</w:t>
      </w:r>
    </w:p>
    <w:p>
      <w:pPr>
        <w:spacing w:after="0" w:before="0"/>
        <w:ind w:firstLine="709"/>
        <w:jc w:val="both"/>
      </w:pPr>
      <w:r>
        <w:t xml:space="preserve">4.1. Если основной договор заключен, задаток засчитывается в счет цены Имущества.</w:t>
      </w:r>
    </w:p>
    <w:p>
      <w:pPr>
        <w:spacing w:after="0" w:before="0"/>
        <w:ind w:firstLine="709"/>
        <w:jc w:val="both"/>
      </w:pPr>
      <w:r>
        <w:t xml:space="preserve">4.2. Если обязательство Сторон прекращено до начала его исполнения по соглашению Сторон либо вследствие невозможности исполнения, наступившей без вины Сторон, Продавец возвращает Покупателю задаток в течение ___ календарных дней (пункт 1 статьи 338 Гражданского кодекса Республики Казахстан).</w:t>
      </w:r>
    </w:p>
    <w:p>
      <w:pPr>
        <w:spacing w:after="0" w:before="0"/>
        <w:ind w:firstLine="709"/>
        <w:jc w:val="both"/>
      </w:pPr>
      <w:r>
        <w:t xml:space="preserve">4.3. Если за незаключение или неисполнение основного договора ответственен Покупатель, задаток остается у Продавца. Виной Покупателя, в частности, считаются: отказ от покупки Имущества; неявка для подписания основного договора в согласованные Сторонами дату и время без уважительных причин; неуплата оставшейся части цены в срок.</w:t>
      </w:r>
    </w:p>
    <w:p>
      <w:pPr>
        <w:spacing w:after="0" w:before="0"/>
        <w:ind w:firstLine="709"/>
        <w:jc w:val="both"/>
      </w:pPr>
      <w:r>
        <w:t xml:space="preserve">4.4. Если за незаключение или неисполнение основного договора ответственен Продавец, он уплачивает Покупателю двойную сумму задатка в течение ___ календарных дней. Виной Продавца, в частности, считаются: отказ от продажи Имущества; продажа или обременение Имущества; требование увеличить цену; недостоверность заверений раздела 3 соглашения; неисполнение обязанностей, указанных в пункте 3.3 соглашения.</w:t>
      </w:r>
    </w:p>
    <w:p>
      <w:pPr>
        <w:spacing w:after="0" w:before="0"/>
        <w:ind w:firstLine="709"/>
        <w:jc w:val="both"/>
      </w:pPr>
      <w:r>
        <w:t xml:space="preserve">4.5. Сверх сумм, указанных в пунктах 4.3 и 4.4, Сторона, ответственная за неисполнение обязательства, возмещает другой Стороне убытки с учетом суммы задатка (пункт 2 статьи 338 Гражданского кодекса Республики Казахстан).</w:t>
      </w:r>
    </w:p>
    <w:p>
      <w:pPr>
        <w:spacing w:after="0" w:before="0"/>
        <w:ind w:firstLine="709"/>
        <w:jc w:val="left"/>
      </w:pPr>
      <w:r>
        <w:t xml:space="preserve">4.6. Отказ банка в предоставлении Покупателю ипотечного займа ______________________________ (считается / не считается) обстоятельством, за которое не отвечает ни одна из Сторон (заполняется, если часть цены оплачивается ипотечным займом; если нет — пункт исключается).</w:t>
      </w:r>
    </w:p>
    <w:p>
      <w:pPr>
        <w:pStyle w:val="Heading2"/>
        <w:keepNext/>
        <w:spacing w:after="80" w:before="200"/>
      </w:pPr>
      <w:r>
        <w:t xml:space="preserve">5. Заключительные положения</w:t>
      </w:r>
    </w:p>
    <w:p>
      <w:pPr>
        <w:spacing w:after="0" w:before="0"/>
        <w:ind w:firstLine="709"/>
        <w:jc w:val="both"/>
      </w:pPr>
      <w:r>
        <w:t xml:space="preserve">5.1. Соглашение о задатке заключается в письменной форме независимо от суммы задатка; несоблюдение письменной формы влечет ничтожность соглашения (пункт 2 статьи 337 Гражданского кодекса Республики Казахстан).</w:t>
      </w:r>
    </w:p>
    <w:p>
      <w:pPr>
        <w:spacing w:after="0" w:before="0"/>
        <w:ind w:firstLine="709"/>
        <w:jc w:val="both"/>
      </w:pPr>
      <w:r>
        <w:t xml:space="preserve">5.2. Изменения и дополнения к соглашению действительны, если они совершены в письменной форме и подписаны обеими Сторонами.</w:t>
      </w:r>
    </w:p>
    <w:p>
      <w:pPr>
        <w:spacing w:after="0" w:before="0"/>
        <w:ind w:firstLine="709"/>
        <w:jc w:val="both"/>
      </w:pPr>
      <w:r>
        <w:t xml:space="preserve">5.3. Споры разрешаются путем переговоров, а при недостижении согласия — в суде в порядке, установленном законодательством Республики Казахстан.</w:t>
      </w:r>
    </w:p>
    <w:p>
      <w:pPr>
        <w:spacing w:after="0" w:before="0"/>
        <w:ind w:firstLine="709"/>
        <w:jc w:val="both"/>
      </w:pPr>
      <w:r>
        <w:t xml:space="preserve">5.4. Соглашение составлено в двух экземплярах, имеющих одинаковую юридическую силу, по одному для каждой из Сторон.</w:t>
      </w:r>
    </w:p>
    <w:p>
      <w:pPr>
        <w:pStyle w:val="Heading2"/>
        <w:keepNext/>
        <w:spacing w:after="80" w:before="200"/>
      </w:pPr>
      <w:r>
        <w:t xml:space="preserve">6. Адреса и подписи Сторон</w:t>
      </w:r>
    </w:p>
    <w:p>
      <w:pPr>
        <w:keepNext/>
        <w:keepLines/>
        <w:spacing w:after="0" w:before="160"/>
        <w:jc w:val="left"/>
      </w:pPr>
      <w:r>
        <w:rPr>
          <w:b/>
          <w:bCs/>
        </w:rPr>
        <w:t xml:space="preserve">Продавец: </w:t>
      </w:r>
      <w:r>
        <w:t xml:space="preserve">______________________________ (Ф.И.О.), ИИН ______________, адрес: ______________________________, телефон: ________________, e-mail: __________________.</w:t>
      </w:r>
    </w:p>
    <w:p>
      <w:pPr>
        <w:keepLines/>
        <w:tabs>
          <w:tab w:val="left" w:pos="3402"/>
        </w:tabs>
        <w:spacing w:after="0" w:before="160"/>
      </w:pPr>
      <w:r>
        <w:t xml:space="preserve">Продавец</w:t>
      </w:r>
      <w:r>
        <w:tab/>
      </w:r>
      <w:r>
        <w:t xml:space="preserve">____________ / ____________________ /</w:t>
      </w:r>
    </w:p>
    <w:p>
      <w:pPr>
        <w:keepNext/>
        <w:keepLines/>
        <w:spacing w:after="0" w:before="240"/>
        <w:jc w:val="left"/>
      </w:pPr>
      <w:r>
        <w:rPr>
          <w:b/>
          <w:bCs/>
        </w:rPr>
        <w:t xml:space="preserve">Покупатель: </w:t>
      </w:r>
      <w:r>
        <w:t xml:space="preserve">______________________________ (Ф.И.О.), ИИН ______________, адрес: ______________________________, телефон: ________________, e-mail: __________________.</w:t>
      </w:r>
    </w:p>
    <w:p>
      <w:pPr>
        <w:keepNext/>
        <w:keepLines/>
        <w:tabs>
          <w:tab w:val="left" w:pos="3402"/>
        </w:tabs>
        <w:spacing w:after="0" w:before="160"/>
      </w:pPr>
      <w:r>
        <w:t xml:space="preserve">Покупатель</w:t>
      </w:r>
      <w:r>
        <w:tab/>
      </w:r>
      <w:r>
        <w:t xml:space="preserve">____________ / ____________________ /</w:t>
      </w:r>
    </w:p>
    <w:p>
      <w:pPr>
        <w:keepNext/>
        <w:spacing w:after="0" w:before="360"/>
        <w:jc w:val="both"/>
      </w:pPr>
      <w:r>
        <w:t xml:space="preserve">Отметка о получении задатка:</w:t>
      </w:r>
    </w:p>
    <w:p>
      <w:pPr>
        <w:keepNext/>
        <w:spacing w:after="0" w:before="0"/>
        <w:jc w:val="left"/>
      </w:pPr>
      <w:r>
        <w:t xml:space="preserve">Задаток в сумме ______________ (______________________________) тенге получил(а) полностью «___» __________ 20___ года ________________ (наличными / переводом).</w:t>
      </w:r>
    </w:p>
    <w:p>
      <w:pPr>
        <w:keepLines/>
        <w:tabs>
          <w:tab w:val="left" w:pos="3402"/>
        </w:tabs>
        <w:spacing w:after="0" w:before="160"/>
      </w:pPr>
      <w:r>
        <w:t xml:space="preserve">Продавец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 w:before="0" w:line="25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2026-10-16T06:09:48.684Z</dcterms:created>
  <dcterms:modified xsi:type="dcterms:W3CDTF">2026-10-16T06:09:48.684Z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